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D4" w:rsidRPr="00851492" w:rsidRDefault="00933F4A" w:rsidP="00851492">
      <w:pPr>
        <w:spacing w:line="240" w:lineRule="auto"/>
        <w:jc w:val="center"/>
        <w:rPr>
          <w:rFonts w:ascii="Tahoma" w:eastAsia="細明體" w:hAnsi="Tahoma" w:cs="Tahoma"/>
          <w:b/>
          <w:bCs/>
          <w:szCs w:val="28"/>
        </w:rPr>
      </w:pPr>
      <w:r>
        <w:rPr>
          <w:rFonts w:ascii="Tahoma" w:eastAsia="細明體" w:hAnsi="Tahoma" w:cs="Tahoma"/>
          <w:b/>
          <w:bCs/>
          <w:szCs w:val="28"/>
        </w:rPr>
        <w:t>20</w:t>
      </w:r>
      <w:r w:rsidR="006A0FB3">
        <w:rPr>
          <w:rFonts w:ascii="Tahoma" w:eastAsia="細明體" w:hAnsi="Tahoma" w:cs="Tahoma" w:hint="eastAsia"/>
          <w:b/>
          <w:bCs/>
          <w:szCs w:val="28"/>
        </w:rPr>
        <w:t>20</w:t>
      </w:r>
      <w:r w:rsidR="00B252D4" w:rsidRPr="00851492">
        <w:rPr>
          <w:rFonts w:ascii="Tahoma" w:eastAsia="細明體" w:hAnsi="細明體" w:cs="Tahoma"/>
          <w:b/>
          <w:bCs/>
          <w:szCs w:val="28"/>
        </w:rPr>
        <w:t>年理律</w:t>
      </w:r>
      <w:proofErr w:type="gramStart"/>
      <w:r w:rsidR="00B252D4" w:rsidRPr="00243868">
        <w:rPr>
          <w:rFonts w:ascii="Tahoma" w:eastAsia="細明體" w:hAnsi="細明體" w:cs="Tahoma"/>
          <w:b/>
          <w:bCs/>
          <w:szCs w:val="28"/>
        </w:rPr>
        <w:t>盃</w:t>
      </w:r>
      <w:proofErr w:type="gramEnd"/>
      <w:r w:rsidR="00243868" w:rsidRPr="00243868">
        <w:rPr>
          <w:rFonts w:ascii="Calibri" w:eastAsia="細明體" w:hAnsi="Calibri"/>
          <w:b/>
          <w:szCs w:val="28"/>
        </w:rPr>
        <w:t>大專公民行動方案競賽</w:t>
      </w:r>
    </w:p>
    <w:p w:rsidR="00B252D4" w:rsidRPr="00851492" w:rsidRDefault="00B252D4" w:rsidP="00851492">
      <w:pPr>
        <w:spacing w:line="240" w:lineRule="auto"/>
        <w:jc w:val="center"/>
        <w:rPr>
          <w:rFonts w:ascii="Tahoma" w:eastAsia="細明體" w:hAnsi="Tahoma" w:cs="Tahoma"/>
          <w:b/>
          <w:bCs/>
          <w:szCs w:val="28"/>
        </w:rPr>
      </w:pPr>
      <w:r w:rsidRPr="00851492">
        <w:rPr>
          <w:rFonts w:ascii="Tahoma" w:eastAsia="細明體" w:hAnsi="細明體" w:cs="Tahoma"/>
          <w:b/>
          <w:bCs/>
          <w:szCs w:val="28"/>
        </w:rPr>
        <w:t>報名表</w:t>
      </w:r>
    </w:p>
    <w:p w:rsidR="00851492" w:rsidRDefault="00851492">
      <w:pPr>
        <w:spacing w:line="240" w:lineRule="auto"/>
        <w:jc w:val="left"/>
        <w:rPr>
          <w:rFonts w:ascii="Tahoma" w:eastAsia="細明體" w:hAnsi="細明體" w:cs="Tahoma"/>
          <w:b/>
          <w:bCs/>
          <w:color w:val="FF0000"/>
          <w:sz w:val="24"/>
        </w:rPr>
      </w:pPr>
    </w:p>
    <w:p w:rsidR="009F7554" w:rsidRPr="00577C60" w:rsidRDefault="00B252D4" w:rsidP="009F7554">
      <w:pPr>
        <w:spacing w:line="240" w:lineRule="auto"/>
        <w:jc w:val="left"/>
        <w:rPr>
          <w:rFonts w:ascii="Tahoma" w:eastAsia="細明體" w:hAnsi="Tahoma" w:cs="Tahoma"/>
          <w:b/>
          <w:bCs/>
          <w:sz w:val="22"/>
          <w:szCs w:val="22"/>
          <w:rPrChange w:id="0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</w:pPr>
      <w:r w:rsidRPr="00577C60">
        <w:rPr>
          <w:rFonts w:ascii="Tahoma" w:eastAsia="細明體" w:hAnsi="Tahoma" w:cs="Tahoma"/>
          <w:b/>
          <w:bCs/>
          <w:sz w:val="22"/>
          <w:szCs w:val="22"/>
          <w:rPrChange w:id="1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請</w:t>
      </w:r>
      <w:r w:rsidR="00EC3C3F" w:rsidRPr="00577C60">
        <w:rPr>
          <w:rFonts w:ascii="Tahoma" w:eastAsia="細明體" w:hAnsi="Tahoma" w:cs="Tahoma"/>
          <w:b/>
          <w:bCs/>
          <w:sz w:val="22"/>
          <w:szCs w:val="22"/>
          <w:rPrChange w:id="2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務必</w:t>
      </w:r>
      <w:r w:rsidR="008E1AFB" w:rsidRPr="00577C60">
        <w:rPr>
          <w:rFonts w:ascii="Tahoma" w:eastAsia="細明體" w:hAnsi="Tahoma" w:cs="Tahoma"/>
          <w:b/>
          <w:bCs/>
          <w:sz w:val="22"/>
          <w:szCs w:val="22"/>
          <w:rPrChange w:id="3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以正</w:t>
      </w:r>
      <w:r w:rsidR="00EC3C3F" w:rsidRPr="00577C60">
        <w:rPr>
          <w:rFonts w:ascii="Tahoma" w:eastAsia="細明體" w:hAnsi="Tahoma" w:cs="Tahoma"/>
          <w:b/>
          <w:bCs/>
          <w:sz w:val="22"/>
          <w:szCs w:val="22"/>
          <w:rPrChange w:id="4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楷詳細</w:t>
      </w:r>
      <w:r w:rsidRPr="00577C60">
        <w:rPr>
          <w:rFonts w:ascii="Tahoma" w:eastAsia="細明體" w:hAnsi="Tahoma" w:cs="Tahoma"/>
          <w:b/>
          <w:bCs/>
          <w:sz w:val="22"/>
          <w:szCs w:val="22"/>
          <w:rPrChange w:id="5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填寫，以利賽</w:t>
      </w:r>
      <w:proofErr w:type="gramStart"/>
      <w:r w:rsidRPr="00577C60">
        <w:rPr>
          <w:rFonts w:ascii="Tahoma" w:eastAsia="細明體" w:hAnsi="Tahoma" w:cs="Tahoma"/>
          <w:b/>
          <w:bCs/>
          <w:sz w:val="22"/>
          <w:szCs w:val="22"/>
          <w:rPrChange w:id="6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務</w:t>
      </w:r>
      <w:proofErr w:type="gramEnd"/>
      <w:r w:rsidRPr="00577C60">
        <w:rPr>
          <w:rFonts w:ascii="Tahoma" w:eastAsia="細明體" w:hAnsi="Tahoma" w:cs="Tahoma"/>
          <w:b/>
          <w:bCs/>
          <w:sz w:val="22"/>
          <w:szCs w:val="22"/>
          <w:rPrChange w:id="7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聯</w:t>
      </w:r>
      <w:r w:rsidR="00EC3C3F" w:rsidRPr="00577C60">
        <w:rPr>
          <w:rFonts w:ascii="Tahoma" w:eastAsia="細明體" w:hAnsi="Tahoma" w:cs="Tahoma"/>
          <w:b/>
          <w:bCs/>
          <w:sz w:val="22"/>
          <w:szCs w:val="22"/>
          <w:rPrChange w:id="8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繫</w:t>
      </w:r>
      <w:r w:rsidRPr="00577C60">
        <w:rPr>
          <w:rFonts w:ascii="Tahoma" w:eastAsia="細明體" w:hAnsi="Tahoma" w:cs="Tahoma"/>
          <w:b/>
          <w:bCs/>
          <w:sz w:val="22"/>
          <w:szCs w:val="22"/>
          <w:rPrChange w:id="9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及</w:t>
      </w:r>
      <w:r w:rsidR="00EC3C3F" w:rsidRPr="00577C60">
        <w:rPr>
          <w:rFonts w:ascii="Tahoma" w:eastAsia="細明體" w:hAnsi="Tahoma" w:cs="Tahoma"/>
          <w:b/>
          <w:bCs/>
          <w:sz w:val="22"/>
          <w:szCs w:val="22"/>
          <w:rPrChange w:id="10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中、英文</w:t>
      </w:r>
      <w:r w:rsidRPr="00577C60">
        <w:rPr>
          <w:rFonts w:ascii="Tahoma" w:eastAsia="細明體" w:hAnsi="Tahoma" w:cs="Tahoma"/>
          <w:b/>
          <w:bCs/>
          <w:sz w:val="22"/>
          <w:szCs w:val="22"/>
          <w:rPrChange w:id="11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證書製</w:t>
      </w:r>
      <w:r w:rsidR="00EC3C3F" w:rsidRPr="00577C60">
        <w:rPr>
          <w:rFonts w:ascii="Tahoma" w:eastAsia="細明體" w:hAnsi="Tahoma" w:cs="Tahoma"/>
          <w:b/>
          <w:bCs/>
          <w:sz w:val="22"/>
          <w:szCs w:val="22"/>
          <w:rPrChange w:id="12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作</w:t>
      </w:r>
      <w:r w:rsidR="009F7554" w:rsidRPr="00577C60">
        <w:rPr>
          <w:rFonts w:ascii="Tahoma" w:eastAsia="細明體" w:hAnsi="Tahoma" w:cs="Tahoma"/>
          <w:b/>
          <w:bCs/>
          <w:sz w:val="22"/>
          <w:szCs w:val="22"/>
          <w:rPrChange w:id="13" w:author="JL" w:date="2019-10-22T22:12:00Z">
            <w:rPr>
              <w:rFonts w:ascii="Tahoma" w:eastAsia="細明體" w:hAnsi="Tahoma" w:cs="Tahoma"/>
              <w:bCs/>
              <w:color w:val="0000FF"/>
              <w:sz w:val="24"/>
            </w:rPr>
          </w:rPrChange>
        </w:rPr>
        <w:t>。</w:t>
      </w:r>
    </w:p>
    <w:p w:rsidR="009F7554" w:rsidRPr="00577C60" w:rsidRDefault="009F7554">
      <w:pPr>
        <w:spacing w:line="240" w:lineRule="auto"/>
        <w:jc w:val="left"/>
        <w:rPr>
          <w:rFonts w:ascii="Tahoma" w:eastAsia="細明體" w:hAnsi="Tahoma" w:cs="Tahoma"/>
          <w:sz w:val="22"/>
          <w:szCs w:val="22"/>
          <w:rPrChange w:id="14" w:author="JL" w:date="2019-10-22T22:12:00Z">
            <w:rPr>
              <w:rFonts w:ascii="Tahoma" w:eastAsia="細明體" w:hAnsi="Tahoma" w:cs="Tahoma"/>
              <w:color w:val="0000FF"/>
              <w:sz w:val="22"/>
              <w:szCs w:val="22"/>
            </w:rPr>
          </w:rPrChange>
        </w:rPr>
      </w:pPr>
      <w:r w:rsidRPr="00577C60">
        <w:rPr>
          <w:rFonts w:ascii="Tahoma" w:eastAsia="細明體" w:hAnsi="Tahoma" w:cs="Tahoma"/>
          <w:sz w:val="22"/>
          <w:szCs w:val="22"/>
          <w:rPrChange w:id="15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本競賽限中華民國公私立大學院所之學生組隊參賽，參賽隊伍應由至少</w:t>
      </w:r>
      <w:r w:rsidR="00F550CA" w:rsidRPr="00577C60">
        <w:rPr>
          <w:rFonts w:ascii="Tahoma" w:eastAsia="細明體" w:hAnsi="Tahoma" w:cs="Tahoma"/>
          <w:sz w:val="22"/>
          <w:szCs w:val="22"/>
          <w:rPrChange w:id="16" w:author="JL" w:date="2019-10-22T22:12:00Z">
            <w:rPr>
              <w:rFonts w:ascii="Tahoma" w:eastAsia="細明體" w:hAnsi="Tahoma" w:cs="Tahoma"/>
              <w:color w:val="FF0000"/>
              <w:sz w:val="22"/>
              <w:szCs w:val="22"/>
            </w:rPr>
          </w:rPrChange>
        </w:rPr>
        <w:t>二不同學院</w:t>
      </w:r>
      <w:bookmarkStart w:id="17" w:name="_DV_M57"/>
      <w:bookmarkStart w:id="18" w:name="_DV_M58"/>
      <w:bookmarkEnd w:id="17"/>
      <w:bookmarkEnd w:id="18"/>
      <w:r w:rsidR="00F550CA" w:rsidRPr="00577C60">
        <w:rPr>
          <w:rFonts w:ascii="Tahoma" w:eastAsia="細明體" w:hAnsi="Tahoma" w:cs="Tahoma"/>
          <w:snapToGrid w:val="0"/>
          <w:sz w:val="22"/>
          <w:szCs w:val="22"/>
          <w:rPrChange w:id="19" w:author="JL" w:date="2019-10-22T22:12:00Z">
            <w:rPr>
              <w:rFonts w:ascii="Tahoma" w:eastAsia="細明體" w:hAnsi="Tahoma" w:cs="Tahoma"/>
              <w:snapToGrid w:val="0"/>
              <w:color w:val="FF0000"/>
              <w:sz w:val="22"/>
              <w:szCs w:val="22"/>
            </w:rPr>
          </w:rPrChange>
        </w:rPr>
        <w:t>中三個以上</w:t>
      </w:r>
      <w:proofErr w:type="gramStart"/>
      <w:r w:rsidR="00F550CA" w:rsidRPr="00577C60">
        <w:rPr>
          <w:rFonts w:ascii="Tahoma" w:eastAsia="細明體" w:hAnsi="Tahoma" w:cs="Tahoma"/>
          <w:snapToGrid w:val="0"/>
          <w:sz w:val="22"/>
          <w:szCs w:val="22"/>
          <w:rPrChange w:id="20" w:author="JL" w:date="2019-10-22T22:12:00Z">
            <w:rPr>
              <w:rFonts w:ascii="Tahoma" w:eastAsia="細明體" w:hAnsi="Tahoma" w:cs="Tahoma"/>
              <w:snapToGrid w:val="0"/>
              <w:color w:val="FF0000"/>
              <w:sz w:val="22"/>
              <w:szCs w:val="22"/>
            </w:rPr>
          </w:rPrChange>
        </w:rPr>
        <w:t>不</w:t>
      </w:r>
      <w:proofErr w:type="gramEnd"/>
      <w:r w:rsidR="00F550CA" w:rsidRPr="00577C60">
        <w:rPr>
          <w:rFonts w:ascii="Tahoma" w:eastAsia="細明體" w:hAnsi="Tahoma" w:cs="Tahoma"/>
          <w:snapToGrid w:val="0"/>
          <w:sz w:val="22"/>
          <w:szCs w:val="22"/>
          <w:rPrChange w:id="21" w:author="JL" w:date="2019-10-22T22:12:00Z">
            <w:rPr>
              <w:rFonts w:ascii="Tahoma" w:eastAsia="細明體" w:hAnsi="Tahoma" w:cs="Tahoma"/>
              <w:snapToGrid w:val="0"/>
              <w:color w:val="FF0000"/>
              <w:sz w:val="22"/>
              <w:szCs w:val="22"/>
            </w:rPr>
          </w:rPrChange>
        </w:rPr>
        <w:t>同學系之</w:t>
      </w:r>
      <w:r w:rsidRPr="00577C60">
        <w:rPr>
          <w:rFonts w:ascii="Tahoma" w:eastAsia="細明體" w:hAnsi="Tahoma" w:cs="Tahoma"/>
          <w:sz w:val="22"/>
          <w:szCs w:val="22"/>
          <w:rPrChange w:id="22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學生組隊參加。除經主辦單位專案核准外，</w:t>
      </w:r>
      <w:r w:rsidR="00D611FD" w:rsidRPr="00577C60">
        <w:rPr>
          <w:rFonts w:eastAsiaTheme="majorEastAsia" w:hint="eastAsia"/>
          <w:snapToGrid w:val="0"/>
          <w:sz w:val="22"/>
          <w:szCs w:val="22"/>
          <w:rPrChange w:id="23" w:author="JL" w:date="2019-10-22T22:12:00Z">
            <w:rPr>
              <w:rFonts w:eastAsiaTheme="majorEastAsia" w:hint="eastAsia"/>
              <w:snapToGrid w:val="0"/>
              <w:sz w:val="22"/>
              <w:szCs w:val="22"/>
            </w:rPr>
          </w:rPrChange>
        </w:rPr>
        <w:t>隊員</w:t>
      </w:r>
      <w:r w:rsidRPr="00577C60">
        <w:rPr>
          <w:rFonts w:ascii="Tahoma" w:eastAsia="細明體" w:hAnsi="Tahoma" w:cs="Tahoma"/>
          <w:sz w:val="22"/>
          <w:szCs w:val="22"/>
          <w:rPrChange w:id="24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限</w:t>
      </w:r>
      <w:r w:rsidR="00D611FD" w:rsidRPr="00577C60">
        <w:rPr>
          <w:rFonts w:ascii="Tahoma" w:eastAsia="細明體" w:hAnsi="Tahoma" w:cs="Tahoma" w:hint="eastAsia"/>
          <w:sz w:val="22"/>
          <w:szCs w:val="22"/>
          <w:rPrChange w:id="25" w:author="JL" w:date="2019-10-22T22:12:00Z">
            <w:rPr>
              <w:rFonts w:ascii="Tahoma" w:eastAsia="細明體" w:hAnsi="Tahoma" w:cs="Tahoma" w:hint="eastAsia"/>
              <w:sz w:val="22"/>
              <w:szCs w:val="22"/>
            </w:rPr>
          </w:rPrChange>
        </w:rPr>
        <w:t>報名與參賽期間</w:t>
      </w:r>
      <w:r w:rsidRPr="00577C60">
        <w:rPr>
          <w:rFonts w:ascii="Tahoma" w:eastAsia="細明體" w:hAnsi="Tahoma" w:cs="Tahoma"/>
          <w:sz w:val="22"/>
          <w:szCs w:val="22"/>
          <w:rPrChange w:id="26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具本國大學院所正式學籍之學生（包含碩、博士生，不含推廣部生）。每一參賽隊伍成員以</w:t>
      </w:r>
      <w:r w:rsidRPr="00577C60">
        <w:rPr>
          <w:rFonts w:ascii="Tahoma" w:eastAsia="細明體" w:hAnsi="Tahoma" w:cs="Tahoma"/>
          <w:sz w:val="22"/>
          <w:szCs w:val="22"/>
          <w:rPrChange w:id="27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8</w:t>
      </w:r>
      <w:r w:rsidRPr="00577C60">
        <w:rPr>
          <w:rFonts w:ascii="Tahoma" w:eastAsia="細明體" w:hAnsi="Tahoma" w:cs="Tahoma"/>
          <w:sz w:val="22"/>
          <w:szCs w:val="22"/>
          <w:rPrChange w:id="28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至</w:t>
      </w:r>
      <w:r w:rsidRPr="00577C60">
        <w:rPr>
          <w:rFonts w:ascii="Tahoma" w:eastAsia="細明體" w:hAnsi="Tahoma" w:cs="Tahoma"/>
          <w:sz w:val="22"/>
          <w:szCs w:val="22"/>
          <w:rPrChange w:id="29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1</w:t>
      </w:r>
      <w:r w:rsidR="00E136D6" w:rsidRPr="00577C60">
        <w:rPr>
          <w:rFonts w:ascii="Tahoma" w:eastAsia="細明體" w:hAnsi="Tahoma" w:cs="Tahoma" w:hint="eastAsia"/>
          <w:sz w:val="22"/>
          <w:szCs w:val="22"/>
          <w:rPrChange w:id="30" w:author="JL" w:date="2019-10-22T22:12:00Z">
            <w:rPr>
              <w:rFonts w:ascii="Tahoma" w:eastAsia="細明體" w:hAnsi="Tahoma" w:cs="Tahoma" w:hint="eastAsia"/>
              <w:sz w:val="22"/>
              <w:szCs w:val="22"/>
            </w:rPr>
          </w:rPrChange>
        </w:rPr>
        <w:t>2</w:t>
      </w:r>
      <w:r w:rsidRPr="00577C60">
        <w:rPr>
          <w:rFonts w:ascii="Tahoma" w:eastAsia="細明體" w:hAnsi="Tahoma" w:cs="Tahoma"/>
          <w:sz w:val="22"/>
          <w:szCs w:val="22"/>
          <w:rPrChange w:id="31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人為限，並由隊員中推選領隊一名，對外代表該隊並負責與主辦單位聯絡相關賽</w:t>
      </w:r>
      <w:proofErr w:type="gramStart"/>
      <w:r w:rsidRPr="00577C60">
        <w:rPr>
          <w:rFonts w:ascii="Tahoma" w:eastAsia="細明體" w:hAnsi="Tahoma" w:cs="Tahoma"/>
          <w:sz w:val="22"/>
          <w:szCs w:val="22"/>
          <w:rPrChange w:id="32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務</w:t>
      </w:r>
      <w:proofErr w:type="gramEnd"/>
      <w:r w:rsidRPr="00577C60">
        <w:rPr>
          <w:rFonts w:ascii="Tahoma" w:eastAsia="細明體" w:hAnsi="Tahoma" w:cs="Tahoma"/>
          <w:sz w:val="22"/>
          <w:szCs w:val="22"/>
          <w:rPrChange w:id="33" w:author="JL" w:date="2019-10-22T22:12:00Z">
            <w:rPr>
              <w:rFonts w:ascii="Tahoma" w:eastAsia="細明體" w:hAnsi="Tahoma" w:cs="Tahoma"/>
              <w:sz w:val="22"/>
              <w:szCs w:val="22"/>
            </w:rPr>
          </w:rPrChange>
        </w:rPr>
        <w:t>。</w:t>
      </w:r>
      <w:r w:rsidR="00D611FD" w:rsidRPr="00577C60">
        <w:rPr>
          <w:rFonts w:ascii="Tahoma" w:eastAsia="細明體" w:hAnsi="Tahoma" w:cs="Tahoma" w:hint="eastAsia"/>
          <w:sz w:val="22"/>
          <w:szCs w:val="22"/>
          <w:rPrChange w:id="34" w:author="JL" w:date="2019-10-22T22:12:00Z">
            <w:rPr>
              <w:rFonts w:ascii="Tahoma" w:eastAsia="細明體" w:hAnsi="Tahoma" w:cs="Tahoma" w:hint="eastAsia"/>
              <w:sz w:val="22"/>
              <w:szCs w:val="22"/>
            </w:rPr>
          </w:rPrChange>
        </w:rPr>
        <w:t>每一隊員不得</w:t>
      </w:r>
      <w:r w:rsidR="00E136D6" w:rsidRPr="00577C60">
        <w:rPr>
          <w:rFonts w:ascii="Tahoma" w:eastAsia="細明體" w:hAnsi="Tahoma" w:cs="Tahoma" w:hint="eastAsia"/>
          <w:sz w:val="22"/>
          <w:szCs w:val="22"/>
          <w:rPrChange w:id="35" w:author="JL" w:date="2019-10-22T22:12:00Z">
            <w:rPr>
              <w:rFonts w:ascii="Tahoma" w:eastAsia="細明體" w:hAnsi="Tahoma" w:cs="Tahoma" w:hint="eastAsia"/>
              <w:sz w:val="22"/>
              <w:szCs w:val="22"/>
            </w:rPr>
          </w:rPrChange>
        </w:rPr>
        <w:t>重複組隊參賽</w:t>
      </w:r>
      <w:r w:rsidR="00D611FD" w:rsidRPr="00577C60">
        <w:rPr>
          <w:rFonts w:ascii="Tahoma" w:eastAsia="細明體" w:hAnsi="Tahoma" w:cs="Tahoma" w:hint="eastAsia"/>
          <w:sz w:val="22"/>
          <w:szCs w:val="22"/>
          <w:rPrChange w:id="36" w:author="JL" w:date="2019-10-22T22:12:00Z">
            <w:rPr>
              <w:rFonts w:ascii="Tahoma" w:eastAsia="細明體" w:hAnsi="Tahoma" w:cs="Tahoma" w:hint="eastAsia"/>
              <w:sz w:val="22"/>
              <w:szCs w:val="22"/>
            </w:rPr>
          </w:rPrChange>
        </w:rPr>
        <w:t>。</w:t>
      </w:r>
      <w:bookmarkStart w:id="37" w:name="_GoBack"/>
      <w:bookmarkEnd w:id="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1386"/>
        <w:gridCol w:w="461"/>
        <w:gridCol w:w="1601"/>
        <w:gridCol w:w="3544"/>
        <w:gridCol w:w="1843"/>
        <w:gridCol w:w="2835"/>
        <w:gridCol w:w="1559"/>
        <w:gridCol w:w="1516"/>
      </w:tblGrid>
      <w:tr w:rsidR="00AC4B7B" w:rsidRPr="00851492" w:rsidTr="00AC4B7B">
        <w:trPr>
          <w:cantSplit/>
          <w:trHeight w:val="510"/>
        </w:trPr>
        <w:tc>
          <w:tcPr>
            <w:tcW w:w="549" w:type="dxa"/>
            <w:vMerge w:val="restart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學校</w:t>
            </w:r>
          </w:p>
        </w:tc>
        <w:tc>
          <w:tcPr>
            <w:tcW w:w="1847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2898" w:type="dxa"/>
            <w:gridSpan w:val="6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中文：</w:t>
            </w:r>
          </w:p>
        </w:tc>
      </w:tr>
      <w:tr w:rsidR="00AC4B7B" w:rsidRPr="00851492" w:rsidTr="00AC4B7B">
        <w:trPr>
          <w:cantSplit/>
          <w:trHeight w:val="510"/>
        </w:trPr>
        <w:tc>
          <w:tcPr>
            <w:tcW w:w="549" w:type="dxa"/>
            <w:vMerge/>
            <w:tcBorders>
              <w:top w:val="single" w:sz="2" w:space="0" w:color="auto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289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英文：</w:t>
            </w:r>
            <w:r w:rsidR="006A0FB3">
              <w:rPr>
                <w:rFonts w:ascii="Tahoma" w:eastAsia="細明體" w:hAnsi="細明體" w:cs="Tahoma" w:hint="eastAsia"/>
                <w:sz w:val="22"/>
                <w:szCs w:val="22"/>
              </w:rPr>
              <w:t xml:space="preserve">                                                         (first name, last name)</w:t>
            </w: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姓名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系所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地址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聯絡方式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Default="00C45864" w:rsidP="00AC4B7B">
            <w:pPr>
              <w:spacing w:line="240" w:lineRule="auto"/>
              <w:jc w:val="center"/>
              <w:rPr>
                <w:rFonts w:ascii="Calibri" w:eastAsia="細明體" w:hAnsi="Calibri"/>
                <w:sz w:val="22"/>
                <w:szCs w:val="22"/>
              </w:rPr>
            </w:pPr>
            <w:r>
              <w:rPr>
                <w:rFonts w:ascii="Calibri" w:eastAsia="細明體" w:hAnsi="Calibri" w:hint="eastAsia"/>
                <w:sz w:val="22"/>
                <w:szCs w:val="22"/>
              </w:rPr>
              <w:t>用餐</w:t>
            </w:r>
            <w:r w:rsidR="00AC4B7B">
              <w:rPr>
                <w:rFonts w:ascii="Calibri" w:eastAsia="細明體" w:hAnsi="Calibri" w:hint="eastAsia"/>
                <w:sz w:val="22"/>
                <w:szCs w:val="22"/>
              </w:rPr>
              <w:t>需求</w:t>
            </w:r>
          </w:p>
          <w:p w:rsidR="00AC4B7B" w:rsidRPr="00243868" w:rsidRDefault="00AC4B7B" w:rsidP="00AC4B7B">
            <w:pPr>
              <w:spacing w:line="240" w:lineRule="auto"/>
              <w:jc w:val="center"/>
              <w:rPr>
                <w:rFonts w:ascii="Calibri" w:eastAsia="細明體" w:hAnsi="Calibri"/>
                <w:sz w:val="22"/>
                <w:szCs w:val="22"/>
              </w:rPr>
            </w:pPr>
            <w:r>
              <w:rPr>
                <w:rFonts w:ascii="Calibri" w:eastAsia="細明體" w:hAnsi="Calibri" w:hint="eastAsia"/>
                <w:sz w:val="22"/>
                <w:szCs w:val="22"/>
              </w:rPr>
              <w:t>(</w:t>
            </w:r>
            <w:r>
              <w:rPr>
                <w:rFonts w:ascii="Calibri" w:eastAsia="細明體" w:hAnsi="Calibri" w:hint="eastAsia"/>
                <w:sz w:val="22"/>
                <w:szCs w:val="22"/>
              </w:rPr>
              <w:t>請</w:t>
            </w:r>
            <w:proofErr w:type="gramStart"/>
            <w:r>
              <w:rPr>
                <w:rFonts w:ascii="Calibri" w:eastAsia="細明體" w:hAnsi="Calibri" w:hint="eastAsia"/>
                <w:sz w:val="22"/>
                <w:szCs w:val="22"/>
              </w:rPr>
              <w:t>註明</w:t>
            </w:r>
            <w:r w:rsidR="00C45864">
              <w:rPr>
                <w:rFonts w:ascii="Calibri" w:eastAsia="細明體" w:hAnsi="Calibri" w:hint="eastAsia"/>
                <w:sz w:val="22"/>
                <w:szCs w:val="22"/>
              </w:rPr>
              <w:t>葷</w:t>
            </w:r>
            <w:proofErr w:type="gramEnd"/>
            <w:r w:rsidR="00C45864">
              <w:rPr>
                <w:rFonts w:ascii="Calibri" w:eastAsia="細明體" w:hAnsi="Calibri" w:hint="eastAsia"/>
                <w:sz w:val="22"/>
                <w:szCs w:val="22"/>
              </w:rPr>
              <w:t>素</w:t>
            </w:r>
            <w:r>
              <w:rPr>
                <w:rFonts w:ascii="Calibri" w:eastAsia="細明體" w:hAnsi="Calibri" w:hint="eastAsia"/>
                <w:sz w:val="22"/>
                <w:szCs w:val="22"/>
              </w:rPr>
              <w:t>)</w:t>
            </w: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C4B7B" w:rsidRPr="00243868" w:rsidRDefault="009F7554" w:rsidP="00243868">
            <w:pPr>
              <w:spacing w:line="240" w:lineRule="auto"/>
              <w:jc w:val="center"/>
              <w:rPr>
                <w:rFonts w:ascii="Tahoma" w:eastAsia="細明體" w:hAnsi="細明體" w:cs="Tahoma"/>
                <w:sz w:val="22"/>
                <w:szCs w:val="22"/>
              </w:rPr>
            </w:pPr>
            <w:r>
              <w:rPr>
                <w:rFonts w:ascii="Calibri" w:eastAsia="細明體" w:hAnsi="Calibri" w:hint="eastAsia"/>
                <w:sz w:val="22"/>
                <w:szCs w:val="22"/>
              </w:rPr>
              <w:t>備</w:t>
            </w:r>
            <w:r>
              <w:rPr>
                <w:rFonts w:ascii="Calibri" w:eastAsia="細明體" w:hAnsi="Calibri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細明體" w:hAnsi="Calibri" w:hint="eastAsia"/>
                <w:sz w:val="22"/>
                <w:szCs w:val="22"/>
              </w:rPr>
              <w:t>註</w:t>
            </w:r>
            <w:proofErr w:type="gramEnd"/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領隊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 w:rsidP="0024386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  <w:r>
              <w:rPr>
                <w:rFonts w:ascii="Tahoma" w:eastAsia="細明體" w:hAnsi="Tahoma" w:cs="Tahoma" w:hint="eastAsi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電話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傳真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電話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傳真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電話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傳真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電話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傳真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549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B7B" w:rsidRPr="00851492" w:rsidRDefault="00AC4B7B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電話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傳真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</w:tr>
      <w:tr w:rsidR="00AC4B7B" w:rsidRPr="00851492" w:rsidTr="009F7554">
        <w:trPr>
          <w:cantSplit/>
          <w:trHeight w:val="510"/>
        </w:trPr>
        <w:tc>
          <w:tcPr>
            <w:tcW w:w="3997" w:type="dxa"/>
            <w:gridSpan w:val="4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指導教授姓名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簽名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日期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</w:tcPr>
          <w:p w:rsidR="00AC4B7B" w:rsidRPr="00851492" w:rsidRDefault="00AC4B7B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</w:p>
        </w:tc>
      </w:tr>
    </w:tbl>
    <w:p w:rsidR="00B252D4" w:rsidRPr="00851492" w:rsidRDefault="00B252D4">
      <w:pPr>
        <w:spacing w:line="240" w:lineRule="auto"/>
        <w:jc w:val="center"/>
        <w:rPr>
          <w:rFonts w:ascii="Tahoma" w:eastAsia="標楷體" w:hAnsi="Tahoma" w:cs="Tahoma"/>
        </w:rPr>
      </w:pPr>
    </w:p>
    <w:sectPr w:rsidR="00B252D4" w:rsidRPr="00851492">
      <w:headerReference w:type="default" r:id="rId8"/>
      <w:pgSz w:w="16838" w:h="11906" w:orient="landscape" w:code="9"/>
      <w:pgMar w:top="540" w:right="800" w:bottom="540" w:left="800" w:header="400" w:footer="10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04" w:rsidRDefault="00C51604">
      <w:r>
        <w:separator/>
      </w:r>
    </w:p>
  </w:endnote>
  <w:endnote w:type="continuationSeparator" w:id="0">
    <w:p w:rsidR="00C51604" w:rsidRDefault="00C5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04" w:rsidRDefault="00C51604">
      <w:r>
        <w:separator/>
      </w:r>
    </w:p>
  </w:footnote>
  <w:footnote w:type="continuationSeparator" w:id="0">
    <w:p w:rsidR="00C51604" w:rsidRDefault="00C5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18" w:rsidRDefault="00B13C18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20"/>
    <w:rsid w:val="000E0F5B"/>
    <w:rsid w:val="001D4610"/>
    <w:rsid w:val="00243868"/>
    <w:rsid w:val="002A0858"/>
    <w:rsid w:val="002D3FCE"/>
    <w:rsid w:val="003546E0"/>
    <w:rsid w:val="004605FF"/>
    <w:rsid w:val="004E6408"/>
    <w:rsid w:val="00577C60"/>
    <w:rsid w:val="006029E2"/>
    <w:rsid w:val="0067265D"/>
    <w:rsid w:val="006A0FB3"/>
    <w:rsid w:val="00701462"/>
    <w:rsid w:val="007E2986"/>
    <w:rsid w:val="00833D59"/>
    <w:rsid w:val="00851492"/>
    <w:rsid w:val="008607A5"/>
    <w:rsid w:val="00867181"/>
    <w:rsid w:val="008E1AFB"/>
    <w:rsid w:val="00916796"/>
    <w:rsid w:val="00933F4A"/>
    <w:rsid w:val="00950F08"/>
    <w:rsid w:val="009C33CF"/>
    <w:rsid w:val="009F7554"/>
    <w:rsid w:val="00A52B6B"/>
    <w:rsid w:val="00A712F9"/>
    <w:rsid w:val="00A77139"/>
    <w:rsid w:val="00AC459C"/>
    <w:rsid w:val="00AC4B7B"/>
    <w:rsid w:val="00B03B31"/>
    <w:rsid w:val="00B13C18"/>
    <w:rsid w:val="00B252D4"/>
    <w:rsid w:val="00C45864"/>
    <w:rsid w:val="00C51604"/>
    <w:rsid w:val="00D12A22"/>
    <w:rsid w:val="00D37E98"/>
    <w:rsid w:val="00D611FD"/>
    <w:rsid w:val="00D75020"/>
    <w:rsid w:val="00DE37C0"/>
    <w:rsid w:val="00E136D6"/>
    <w:rsid w:val="00EA69A4"/>
    <w:rsid w:val="00EC3C3F"/>
    <w:rsid w:val="00F550CA"/>
    <w:rsid w:val="00F9374F"/>
    <w:rsid w:val="00FA0722"/>
    <w:rsid w:val="00F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DeltaViewDeletion">
    <w:name w:val="DeltaView Deletion"/>
    <w:uiPriority w:val="99"/>
    <w:rsid w:val="00F550CA"/>
    <w:rPr>
      <w:strike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DeltaViewDeletion">
    <w:name w:val="DeltaView Deletion"/>
    <w:uiPriority w:val="99"/>
    <w:rsid w:val="00F550CA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CFBA-1CF9-4386-BB0C-3AD3C3E7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226</Characters>
  <Application>Microsoft Office Word</Application>
  <DocSecurity>0</DocSecurity>
  <Lines>1</Lines>
  <Paragraphs>1</Paragraphs>
  <ScaleCrop>false</ScaleCrop>
  <Company>理律法律事務所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2008年理律盃校際法律系所學生模擬法庭辯論賽</dc:title>
  <dc:creator>林如瑩</dc:creator>
  <cp:lastModifiedBy>JL</cp:lastModifiedBy>
  <cp:revision>4</cp:revision>
  <cp:lastPrinted>2010-05-05T10:16:00Z</cp:lastPrinted>
  <dcterms:created xsi:type="dcterms:W3CDTF">2019-10-22T14:11:00Z</dcterms:created>
  <dcterms:modified xsi:type="dcterms:W3CDTF">2019-10-22T14:14:00Z</dcterms:modified>
</cp:coreProperties>
</file>